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BA1" w:rsidRPr="00180BA1" w:rsidRDefault="002B0A6A" w:rsidP="00180BA1">
      <w:pPr>
        <w:jc w:val="center"/>
        <w:rPr>
          <w:rFonts w:hint="eastAsia"/>
          <w:sz w:val="32"/>
          <w:szCs w:val="32"/>
        </w:rPr>
      </w:pPr>
      <w:r w:rsidRPr="002B0A6A">
        <w:rPr>
          <w:rFonts w:hint="eastAsia"/>
          <w:sz w:val="32"/>
          <w:szCs w:val="32"/>
        </w:rPr>
        <w:t>【审核评估】南京农业大学沈其荣教授应邀来我校作专题报告</w:t>
      </w:r>
    </w:p>
    <w:p w:rsidR="002B0A6A" w:rsidRPr="002B0A6A" w:rsidRDefault="002B0A6A" w:rsidP="002B0A6A">
      <w:pPr>
        <w:spacing w:line="520" w:lineRule="exact"/>
        <w:ind w:firstLineChars="200" w:firstLine="480"/>
        <w:rPr>
          <w:rFonts w:hint="eastAsia"/>
          <w:sz w:val="24"/>
          <w:szCs w:val="24"/>
        </w:rPr>
      </w:pPr>
      <w:r w:rsidRPr="002B0A6A">
        <w:rPr>
          <w:rFonts w:hint="eastAsia"/>
          <w:sz w:val="24"/>
          <w:szCs w:val="24"/>
        </w:rPr>
        <w:t>11</w:t>
      </w:r>
      <w:r w:rsidRPr="002B0A6A">
        <w:rPr>
          <w:rFonts w:hint="eastAsia"/>
          <w:sz w:val="24"/>
          <w:szCs w:val="24"/>
        </w:rPr>
        <w:t>月</w:t>
      </w:r>
      <w:r w:rsidRPr="002B0A6A">
        <w:rPr>
          <w:rFonts w:hint="eastAsia"/>
          <w:sz w:val="24"/>
          <w:szCs w:val="24"/>
        </w:rPr>
        <w:t>21</w:t>
      </w:r>
      <w:r w:rsidRPr="002B0A6A">
        <w:rPr>
          <w:rFonts w:hint="eastAsia"/>
          <w:sz w:val="24"/>
          <w:szCs w:val="24"/>
        </w:rPr>
        <w:t>日下午，在我校迎接教育部本科教学工作审核评估之际，应校长赵小敏教授的邀请，南京农业大学学术委员会主任、国家</w:t>
      </w:r>
      <w:r w:rsidRPr="002B0A6A">
        <w:rPr>
          <w:rFonts w:hint="eastAsia"/>
          <w:sz w:val="24"/>
          <w:szCs w:val="24"/>
        </w:rPr>
        <w:t>973</w:t>
      </w:r>
      <w:r w:rsidRPr="002B0A6A">
        <w:rPr>
          <w:rFonts w:hint="eastAsia"/>
          <w:sz w:val="24"/>
          <w:szCs w:val="24"/>
        </w:rPr>
        <w:t>计划首席科学家、国家</w:t>
      </w:r>
      <w:r w:rsidRPr="002B0A6A">
        <w:rPr>
          <w:rFonts w:hint="eastAsia"/>
          <w:sz w:val="24"/>
          <w:szCs w:val="24"/>
        </w:rPr>
        <w:t>863</w:t>
      </w:r>
      <w:r w:rsidRPr="002B0A6A">
        <w:rPr>
          <w:rFonts w:hint="eastAsia"/>
          <w:sz w:val="24"/>
          <w:szCs w:val="24"/>
        </w:rPr>
        <w:t>计划现代农业领域主题专家、国家自然科学基金委生命学部专家咨询委员会委员沈其荣教授来我校作题为《静心尽力，做一名称职的大学老师》的专题报告。相关学院的教师</w:t>
      </w:r>
      <w:r w:rsidRPr="002B0A6A">
        <w:rPr>
          <w:rFonts w:hint="eastAsia"/>
          <w:sz w:val="24"/>
          <w:szCs w:val="24"/>
        </w:rPr>
        <w:t>150</w:t>
      </w:r>
      <w:r w:rsidRPr="002B0A6A">
        <w:rPr>
          <w:rFonts w:hint="eastAsia"/>
          <w:sz w:val="24"/>
          <w:szCs w:val="24"/>
        </w:rPr>
        <w:t>余人一起聆听了报告。</w:t>
      </w:r>
    </w:p>
    <w:p w:rsidR="002B0A6A" w:rsidRPr="002B0A6A" w:rsidRDefault="002B0A6A" w:rsidP="002B0A6A">
      <w:pPr>
        <w:spacing w:line="520" w:lineRule="exact"/>
        <w:ind w:firstLineChars="200" w:firstLine="480"/>
        <w:rPr>
          <w:rFonts w:hint="eastAsia"/>
          <w:sz w:val="24"/>
          <w:szCs w:val="24"/>
        </w:rPr>
      </w:pPr>
      <w:r w:rsidRPr="002B0A6A">
        <w:rPr>
          <w:rFonts w:hint="eastAsia"/>
          <w:sz w:val="24"/>
          <w:szCs w:val="24"/>
        </w:rPr>
        <w:t>沈其荣教授围绕什么是大学、什么是学科、什么是科研、学科</w:t>
      </w:r>
      <w:r w:rsidRPr="002B0A6A">
        <w:rPr>
          <w:rFonts w:hint="eastAsia"/>
          <w:sz w:val="24"/>
          <w:szCs w:val="24"/>
        </w:rPr>
        <w:t>(</w:t>
      </w:r>
      <w:r w:rsidRPr="002B0A6A">
        <w:rPr>
          <w:rFonts w:hint="eastAsia"/>
          <w:sz w:val="24"/>
          <w:szCs w:val="24"/>
        </w:rPr>
        <w:t>研究生培养</w:t>
      </w:r>
      <w:r w:rsidRPr="002B0A6A">
        <w:rPr>
          <w:rFonts w:hint="eastAsia"/>
          <w:sz w:val="24"/>
          <w:szCs w:val="24"/>
        </w:rPr>
        <w:t>)</w:t>
      </w:r>
      <w:r w:rsidRPr="002B0A6A">
        <w:rPr>
          <w:rFonts w:hint="eastAsia"/>
          <w:sz w:val="24"/>
          <w:szCs w:val="24"/>
        </w:rPr>
        <w:t>、科研和团队关系以及如何上好一门课作了生动活泼的阐述，随后沈教授结合自己“根际微生物学”的科研方向，与大家分享做好科研的经验，详细讲解了选题方向、编写基金项目应强调的重点、撰写</w:t>
      </w:r>
      <w:r w:rsidRPr="002B0A6A">
        <w:rPr>
          <w:rFonts w:hint="eastAsia"/>
          <w:sz w:val="24"/>
          <w:szCs w:val="24"/>
        </w:rPr>
        <w:t>SCI</w:t>
      </w:r>
      <w:r w:rsidRPr="002B0A6A">
        <w:rPr>
          <w:rFonts w:hint="eastAsia"/>
          <w:sz w:val="24"/>
          <w:szCs w:val="24"/>
        </w:rPr>
        <w:t>论文的技巧方法等。</w:t>
      </w:r>
    </w:p>
    <w:p w:rsidR="00180BA1" w:rsidRDefault="002B0A6A" w:rsidP="002B0A6A">
      <w:pPr>
        <w:spacing w:line="520" w:lineRule="exact"/>
        <w:ind w:firstLineChars="200" w:firstLine="480"/>
        <w:rPr>
          <w:sz w:val="24"/>
          <w:szCs w:val="24"/>
        </w:rPr>
      </w:pPr>
      <w:r w:rsidRPr="002B0A6A">
        <w:rPr>
          <w:rFonts w:hint="eastAsia"/>
          <w:sz w:val="24"/>
          <w:szCs w:val="24"/>
        </w:rPr>
        <w:t>沈教授学术精深，格局开阔，实践经验丰富，在交流互动环节中，他对教师们提出的问题一一</w:t>
      </w:r>
      <w:proofErr w:type="gramStart"/>
      <w:r w:rsidRPr="002B0A6A">
        <w:rPr>
          <w:rFonts w:hint="eastAsia"/>
          <w:sz w:val="24"/>
          <w:szCs w:val="24"/>
        </w:rPr>
        <w:t>作出</w:t>
      </w:r>
      <w:proofErr w:type="gramEnd"/>
      <w:r w:rsidRPr="002B0A6A">
        <w:rPr>
          <w:rFonts w:hint="eastAsia"/>
          <w:sz w:val="24"/>
          <w:szCs w:val="24"/>
        </w:rPr>
        <w:t>了解答。报告会为教师们的科研与教学提供了参考和建议，提升了我校教师对“称职的大学老师”的理解，促进大家以饱满的工作热情投入到迎接教育部的本科教学工作审核评估。</w:t>
      </w:r>
    </w:p>
    <w:p w:rsidR="00180BA1" w:rsidRPr="00180BA1" w:rsidRDefault="002B0A6A" w:rsidP="00180BA1">
      <w:pPr>
        <w:spacing w:line="520" w:lineRule="exact"/>
        <w:ind w:firstLineChars="200" w:firstLine="420"/>
        <w:rPr>
          <w:rFonts w:hint="eastAsia"/>
          <w:sz w:val="24"/>
          <w:szCs w:val="24"/>
        </w:rPr>
      </w:pPr>
      <w:bookmarkStart w:id="0" w:name="_GoBack"/>
      <w:bookmarkEnd w:id="0"/>
      <w:r>
        <w:rPr>
          <w:noProof/>
        </w:rPr>
        <w:drawing>
          <wp:anchor distT="0" distB="0" distL="114300" distR="114300" simplePos="0" relativeHeight="251658240" behindDoc="0" locked="0" layoutInCell="1" allowOverlap="1" wp14:anchorId="5B79FD2E" wp14:editId="71F2AC6B">
            <wp:simplePos x="0" y="0"/>
            <wp:positionH relativeFrom="margin">
              <wp:align>right</wp:align>
            </wp:positionH>
            <wp:positionV relativeFrom="paragraph">
              <wp:posOffset>106045</wp:posOffset>
            </wp:positionV>
            <wp:extent cx="5274310" cy="3964523"/>
            <wp:effectExtent l="0" t="0" r="2540" b="0"/>
            <wp:wrapNone/>
            <wp:docPr id="3" name="图片 3" descr="http://www.jxau.edu.cn/_upload/article/b2/c4/6cdc10e54ab880b31a13138d6d13/6c3f5bbd-ea90-4527-8132-e755caea1f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jxau.edu.cn/_upload/article/b2/c4/6cdc10e54ab880b31a13138d6d13/6c3f5bbd-ea90-4527-8132-e755caea1f0b.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3964523"/>
                    </a:xfrm>
                    <a:prstGeom prst="rect">
                      <a:avLst/>
                    </a:prstGeom>
                    <a:noFill/>
                    <a:ln>
                      <a:noFill/>
                    </a:ln>
                  </pic:spPr>
                </pic:pic>
              </a:graphicData>
            </a:graphic>
          </wp:anchor>
        </w:drawing>
      </w:r>
    </w:p>
    <w:sectPr w:rsidR="00180BA1" w:rsidRPr="00180B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A1"/>
    <w:rsid w:val="00180BA1"/>
    <w:rsid w:val="002B0A6A"/>
    <w:rsid w:val="002E727E"/>
    <w:rsid w:val="00CC705F"/>
    <w:rsid w:val="00D33C79"/>
    <w:rsid w:val="00D75858"/>
    <w:rsid w:val="00F84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CF05BB-ED0F-4B10-8297-8FD143910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672920">
      <w:bodyDiv w:val="1"/>
      <w:marLeft w:val="0"/>
      <w:marRight w:val="0"/>
      <w:marTop w:val="0"/>
      <w:marBottom w:val="0"/>
      <w:divBdr>
        <w:top w:val="none" w:sz="0" w:space="0" w:color="auto"/>
        <w:left w:val="none" w:sz="0" w:space="0" w:color="auto"/>
        <w:bottom w:val="none" w:sz="0" w:space="0" w:color="auto"/>
        <w:right w:val="none" w:sz="0" w:space="0" w:color="auto"/>
      </w:divBdr>
      <w:divsChild>
        <w:div w:id="884146282">
          <w:marLeft w:val="0"/>
          <w:marRight w:val="0"/>
          <w:marTop w:val="0"/>
          <w:marBottom w:val="0"/>
          <w:divBdr>
            <w:top w:val="none" w:sz="0" w:space="0" w:color="auto"/>
            <w:left w:val="none" w:sz="0" w:space="0" w:color="auto"/>
            <w:bottom w:val="none" w:sz="0" w:space="0" w:color="auto"/>
            <w:right w:val="none" w:sz="0" w:space="0" w:color="auto"/>
          </w:divBdr>
          <w:divsChild>
            <w:div w:id="550650396">
              <w:marLeft w:val="0"/>
              <w:marRight w:val="0"/>
              <w:marTop w:val="0"/>
              <w:marBottom w:val="0"/>
              <w:divBdr>
                <w:top w:val="none" w:sz="0" w:space="0" w:color="auto"/>
                <w:left w:val="none" w:sz="0" w:space="0" w:color="auto"/>
                <w:bottom w:val="none" w:sz="0" w:space="0" w:color="auto"/>
                <w:right w:val="none" w:sz="0" w:space="0" w:color="auto"/>
              </w:divBdr>
              <w:divsChild>
                <w:div w:id="1064841604">
                  <w:marLeft w:val="0"/>
                  <w:marRight w:val="0"/>
                  <w:marTop w:val="0"/>
                  <w:marBottom w:val="0"/>
                  <w:divBdr>
                    <w:top w:val="none" w:sz="0" w:space="0" w:color="auto"/>
                    <w:left w:val="none" w:sz="0" w:space="0" w:color="auto"/>
                    <w:bottom w:val="none" w:sz="0" w:space="0" w:color="auto"/>
                    <w:right w:val="none" w:sz="0" w:space="0" w:color="auto"/>
                  </w:divBdr>
                  <w:divsChild>
                    <w:div w:id="1667511845">
                      <w:marLeft w:val="300"/>
                      <w:marRight w:val="300"/>
                      <w:marTop w:val="0"/>
                      <w:marBottom w:val="0"/>
                      <w:divBdr>
                        <w:top w:val="none" w:sz="0" w:space="0" w:color="auto"/>
                        <w:left w:val="none" w:sz="0" w:space="0" w:color="auto"/>
                        <w:bottom w:val="none" w:sz="0" w:space="0" w:color="auto"/>
                        <w:right w:val="none" w:sz="0" w:space="0" w:color="auto"/>
                      </w:divBdr>
                      <w:divsChild>
                        <w:div w:id="1326664561">
                          <w:marLeft w:val="0"/>
                          <w:marRight w:val="0"/>
                          <w:marTop w:val="0"/>
                          <w:marBottom w:val="0"/>
                          <w:divBdr>
                            <w:top w:val="none" w:sz="0" w:space="0" w:color="auto"/>
                            <w:left w:val="none" w:sz="0" w:space="0" w:color="auto"/>
                            <w:bottom w:val="none" w:sz="0" w:space="0" w:color="auto"/>
                            <w:right w:val="none" w:sz="0" w:space="0" w:color="auto"/>
                          </w:divBdr>
                          <w:divsChild>
                            <w:div w:id="1347713745">
                              <w:marLeft w:val="0"/>
                              <w:marRight w:val="0"/>
                              <w:marTop w:val="0"/>
                              <w:marBottom w:val="0"/>
                              <w:divBdr>
                                <w:top w:val="none" w:sz="0" w:space="0" w:color="auto"/>
                                <w:left w:val="none" w:sz="0" w:space="0" w:color="auto"/>
                                <w:bottom w:val="single" w:sz="6" w:space="0" w:color="F1F1F1"/>
                                <w:right w:val="none" w:sz="0" w:space="0" w:color="auto"/>
                              </w:divBdr>
                            </w:div>
                          </w:divsChild>
                        </w:div>
                        <w:div w:id="106782175">
                          <w:marLeft w:val="0"/>
                          <w:marRight w:val="0"/>
                          <w:marTop w:val="0"/>
                          <w:marBottom w:val="0"/>
                          <w:divBdr>
                            <w:top w:val="none" w:sz="0" w:space="0" w:color="auto"/>
                            <w:left w:val="none" w:sz="0" w:space="0" w:color="auto"/>
                            <w:bottom w:val="none" w:sz="0" w:space="0" w:color="auto"/>
                            <w:right w:val="none" w:sz="0" w:space="0" w:color="auto"/>
                          </w:divBdr>
                          <w:divsChild>
                            <w:div w:id="123897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67</Words>
  <Characters>385</Characters>
  <Application>Microsoft Office Word</Application>
  <DocSecurity>0</DocSecurity>
  <Lines>3</Lines>
  <Paragraphs>1</Paragraphs>
  <ScaleCrop>false</ScaleCrop>
  <Company>Sky123.Org</Company>
  <LinksUpToDate>false</LinksUpToDate>
  <CharactersWithSpaces>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chengli</dc:creator>
  <cp:keywords/>
  <dc:description/>
  <cp:lastModifiedBy>chengli</cp:lastModifiedBy>
  <cp:revision>3</cp:revision>
  <dcterms:created xsi:type="dcterms:W3CDTF">2017-12-06T07:10:00Z</dcterms:created>
  <dcterms:modified xsi:type="dcterms:W3CDTF">2017-12-06T07:12:00Z</dcterms:modified>
</cp:coreProperties>
</file>